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 w:eastAsiaTheme="minorEastAsia"/>
          <w:sz w:val="28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4"/>
          <w:lang w:eastAsia="ru-RU"/>
        </w:rPr>
        <w:t xml:space="preserve">Задание на дистанционное обучение</w:t>
      </w:r>
      <w:r>
        <w:rPr>
          <w:rFonts w:ascii="Times New Roman" w:hAnsi="Times New Roman" w:cs="Times New Roman" w:eastAsiaTheme="minorEastAsia"/>
          <w:sz w:val="28"/>
          <w:szCs w:val="24"/>
          <w:lang w:eastAsia="ru-RU"/>
        </w:rPr>
      </w:r>
    </w:p>
    <w:p>
      <w:pPr>
        <w:jc w:val="center"/>
        <w:spacing w:after="0" w:line="240" w:lineRule="auto"/>
        <w:tabs>
          <w:tab w:val="left" w:pos="567" w:leader="none"/>
        </w:tabs>
        <w:rPr>
          <w:rFonts w:ascii="Times New Roman" w:hAnsi="Times New Roman" w:cs="Times New Roman" w:eastAsiaTheme="minorEastAsia"/>
          <w:sz w:val="28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4"/>
          <w:lang w:eastAsia="ru-RU"/>
        </w:rPr>
        <w:t xml:space="preserve">Педагог: </w:t>
      </w:r>
      <w:r>
        <w:rPr>
          <w:rFonts w:ascii="Times New Roman" w:hAnsi="Times New Roman" w:cs="Times New Roman" w:eastAsiaTheme="minorEastAsia"/>
          <w:sz w:val="28"/>
          <w:szCs w:val="24"/>
          <w:lang w:eastAsia="ru-RU"/>
        </w:rPr>
        <w:t xml:space="preserve">Свалов Александр Владиславович</w:t>
      </w:r>
      <w:r>
        <w:rPr>
          <w:rFonts w:ascii="Times New Roman" w:hAnsi="Times New Roman" w:cs="Times New Roman" w:eastAsiaTheme="minorEastAsia"/>
          <w:sz w:val="28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cs="Times New Roman" w:eastAsiaTheme="minorEastAsia"/>
          <w:sz w:val="28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4"/>
          <w:lang w:eastAsia="ru-RU"/>
        </w:rPr>
        <w:t xml:space="preserve">Программа  «</w:t>
      </w:r>
      <w:r>
        <w:rPr>
          <w:rFonts w:ascii="Times New Roman" w:hAnsi="Times New Roman" w:cs="Times New Roman" w:eastAsiaTheme="minorEastAsia"/>
          <w:sz w:val="28"/>
          <w:szCs w:val="24"/>
          <w:lang w:eastAsia="ru-RU"/>
        </w:rPr>
        <w:t xml:space="preserve">3</w:t>
      </w:r>
      <w:r>
        <w:rPr>
          <w:rFonts w:ascii="Times New Roman" w:hAnsi="Times New Roman" w:cs="Times New Roman" w:eastAsiaTheme="minorEastAsia"/>
          <w:sz w:val="28"/>
          <w:szCs w:val="24"/>
          <w:lang w:val="en-US" w:eastAsia="ru-RU"/>
        </w:rPr>
        <w:t xml:space="preserve">D</w:t>
      </w:r>
      <w:r>
        <w:rPr>
          <w:rFonts w:ascii="Times New Roman" w:hAnsi="Times New Roman" w:cs="Times New Roman" w:eastAsiaTheme="minorEastAsia"/>
          <w:sz w:val="28"/>
          <w:szCs w:val="24"/>
          <w:lang w:eastAsia="ru-RU"/>
        </w:rPr>
        <w:t xml:space="preserve"> макетирование</w:t>
      </w:r>
      <w:r>
        <w:rPr>
          <w:rFonts w:ascii="Times New Roman" w:hAnsi="Times New Roman" w:cs="Times New Roman" w:eastAsiaTheme="minorEastAsia"/>
          <w:sz w:val="28"/>
          <w:szCs w:val="24"/>
          <w:lang w:eastAsia="ru-RU"/>
        </w:rPr>
        <w:t xml:space="preserve">»» </w:t>
      </w:r>
      <w:r>
        <w:rPr>
          <w:rFonts w:ascii="Times New Roman" w:hAnsi="Times New Roman" w:cs="Times New Roman" w:eastAsiaTheme="minorEastAsia"/>
          <w:sz w:val="28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cs="Times New Roman" w:eastAsiaTheme="minorEastAsia"/>
          <w:sz w:val="28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4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cs="Times New Roman" w:eastAsiaTheme="minorEastAsia"/>
          <w:sz w:val="28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4"/>
          <w:lang w:eastAsia="ru-RU"/>
        </w:rPr>
        <w:t xml:space="preserve">11.</w:t>
      </w:r>
      <w:r>
        <w:rPr>
          <w:rFonts w:ascii="Times New Roman" w:hAnsi="Times New Roman" w:cs="Times New Roman" w:eastAsiaTheme="minorEastAsia"/>
          <w:sz w:val="28"/>
          <w:szCs w:val="24"/>
          <w:lang w:eastAsia="ru-RU"/>
        </w:rPr>
        <w:t xml:space="preserve">05</w:t>
      </w:r>
      <w:r>
        <w:rPr>
          <w:rFonts w:ascii="Times New Roman" w:hAnsi="Times New Roman" w:cs="Times New Roman" w:eastAsiaTheme="minorEastAsia"/>
          <w:sz w:val="28"/>
          <w:szCs w:val="24"/>
          <w:lang w:eastAsia="ru-RU"/>
        </w:rPr>
        <w:t xml:space="preserve">.</w:t>
      </w:r>
      <w:r>
        <w:rPr>
          <w:rFonts w:ascii="Times New Roman" w:hAnsi="Times New Roman" w:cs="Times New Roman" w:eastAsiaTheme="minorEastAsia"/>
          <w:sz w:val="28"/>
          <w:szCs w:val="24"/>
          <w:lang w:eastAsia="ru-RU"/>
        </w:rPr>
        <w:t xml:space="preserve"> </w:t>
      </w:r>
      <w:r>
        <w:rPr>
          <w:rFonts w:ascii="Times New Roman" w:hAnsi="Times New Roman" w:cs="Times New Roman" w:eastAsiaTheme="minorEastAsia"/>
          <w:sz w:val="28"/>
          <w:szCs w:val="24"/>
          <w:lang w:eastAsia="ru-RU"/>
        </w:rPr>
        <w:t xml:space="preserve">202</w:t>
      </w:r>
      <w:r>
        <w:rPr>
          <w:rFonts w:ascii="Times New Roman" w:hAnsi="Times New Roman" w:cs="Times New Roman" w:eastAsiaTheme="minorEastAsia"/>
          <w:sz w:val="28"/>
          <w:szCs w:val="24"/>
          <w:lang w:eastAsia="ru-RU"/>
        </w:rPr>
        <w:t xml:space="preserve">6</w:t>
      </w:r>
      <w:r>
        <w:rPr>
          <w:rFonts w:ascii="Times New Roman" w:hAnsi="Times New Roman" w:cs="Times New Roman" w:eastAsiaTheme="minorEastAsia"/>
          <w:sz w:val="28"/>
          <w:szCs w:val="24"/>
          <w:lang w:eastAsia="ru-RU"/>
        </w:rPr>
        <w:t xml:space="preserve">  Группа: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МЗ-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Т-3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-1/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25; МЗ-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Т-3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ДМ-2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/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25</w:t>
      </w:r>
      <w:r>
        <w:rPr>
          <w:rFonts w:ascii="Times New Roman" w:hAnsi="Times New Roman" w:cs="Times New Roman" w:eastAsiaTheme="minorEastAsia"/>
          <w:sz w:val="28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cs="Times New Roman" w:eastAsiaTheme="minorEastAsia"/>
          <w:sz w:val="28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4"/>
          <w:lang w:eastAsia="ru-RU"/>
        </w:rPr>
        <w:t xml:space="preserve">Тема: </w:t>
      </w:r>
      <w:r>
        <w:rPr>
          <w:rFonts w:ascii="Times New Roman" w:hAnsi="Times New Roman"/>
          <w:sz w:val="28"/>
          <w:szCs w:val="28"/>
        </w:rPr>
        <w:t xml:space="preserve">Построение третьей проекции фигуры по двум заданным проекциям</w:t>
      </w:r>
      <w:r>
        <w:rPr>
          <w:rFonts w:ascii="Times New Roman" w:hAnsi="Times New Roman" w:cs="Times New Roman" w:eastAsiaTheme="minorEastAsia"/>
          <w:sz w:val="28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cs="Times New Roman" w:eastAsiaTheme="minorEastAsia"/>
          <w:sz w:val="28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4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4"/>
          <w:lang w:eastAsia="ru-RU"/>
        </w:rPr>
        <w:t xml:space="preserve">1.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Пройти по ссылке для ознакомления с 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ходом практического занятия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: 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/>
      <w:hyperlink r:id="rId9" w:tooltip="https://vk.com/video/@svalovav?z=video29453471_456239127" w:history="1">
        <w:r>
          <w:rPr>
            <w:rStyle w:val="625"/>
            <w:rFonts w:ascii="Times New Roman" w:hAnsi="Times New Roman" w:cs="Times New Roman"/>
            <w:sz w:val="28"/>
            <w:szCs w:val="28"/>
          </w:rPr>
          <w:t xml:space="preserve">https://vk.com/video/@svalovav?z=video29453471_456239127</w:t>
        </w:r>
      </w:hyperlink>
      <w:r/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2.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Выполнить работу в 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программе Компас-3</w:t>
      </w:r>
      <w:r>
        <w:rPr>
          <w:rFonts w:ascii="Times New Roman" w:hAnsi="Times New Roman" w:cs="Times New Roman" w:eastAsiaTheme="minorEastAsia"/>
          <w:sz w:val="28"/>
          <w:szCs w:val="28"/>
          <w:lang w:val="en-US" w:eastAsia="ru-RU"/>
        </w:rPr>
        <w:t xml:space="preserve">D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, как показано в видео по ссылке.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</w:p>
    <w:p>
      <w:pPr>
        <w:spacing w:after="0" w:line="240" w:lineRule="auto"/>
        <w:rPr>
          <w:sz w:val="24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3. Отправить</w:t>
      </w:r>
      <w:r>
        <w:rPr>
          <w:rFonts w:ascii="Times New Roman" w:hAnsi="Times New Roman" w:cs="Times New Roman" w:eastAsiaTheme="minorEastAsia"/>
          <w:sz w:val="28"/>
          <w:szCs w:val="24"/>
          <w:lang w:eastAsia="ru-RU"/>
        </w:rPr>
        <w:t xml:space="preserve"> педагогу фото готовой работы на почту или в </w:t>
      </w:r>
      <w:r>
        <w:rPr>
          <w:rFonts w:ascii="Times New Roman" w:hAnsi="Times New Roman" w:cs="Times New Roman" w:eastAsiaTheme="minorEastAsia"/>
          <w:sz w:val="28"/>
          <w:szCs w:val="24"/>
          <w:lang w:val="en-US" w:eastAsia="ru-RU"/>
        </w:rPr>
        <w:t xml:space="preserve">VK</w:t>
      </w:r>
      <w:r>
        <w:rPr>
          <w:rFonts w:ascii="Times New Roman" w:hAnsi="Times New Roman" w:cs="Times New Roman" w:eastAsiaTheme="minorEastAsia"/>
          <w:sz w:val="28"/>
          <w:szCs w:val="24"/>
          <w:lang w:eastAsia="ru-RU"/>
        </w:rPr>
        <w:t xml:space="preserve"> или в </w:t>
      </w:r>
      <w:r>
        <w:rPr>
          <w:rFonts w:ascii="Times New Roman" w:hAnsi="Times New Roman" w:cs="Times New Roman" w:eastAsiaTheme="minorEastAsia"/>
          <w:sz w:val="28"/>
          <w:szCs w:val="24"/>
          <w:lang w:val="en-US" w:eastAsia="ru-RU"/>
        </w:rPr>
        <w:t xml:space="preserve">MAX</w:t>
      </w:r>
      <w:r>
        <w:rPr>
          <w:sz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2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22"/>
    <w:link w:val="620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22"/>
    <w:link w:val="621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2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2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2"/>
    <w:link w:val="42"/>
    <w:uiPriority w:val="99"/>
  </w:style>
  <w:style w:type="paragraph" w:styleId="44">
    <w:name w:val="Footer"/>
    <w:basedOn w:val="61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2"/>
    <w:link w:val="44"/>
    <w:uiPriority w:val="99"/>
  </w:style>
  <w:style w:type="paragraph" w:styleId="46">
    <w:name w:val="Caption"/>
    <w:basedOn w:val="619"/>
    <w:next w:val="61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2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2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2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</w:style>
  <w:style w:type="paragraph" w:styleId="620">
    <w:name w:val="Heading 2"/>
    <w:basedOn w:val="619"/>
    <w:link w:val="626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621">
    <w:name w:val="Heading 3"/>
    <w:basedOn w:val="619"/>
    <w:next w:val="619"/>
    <w:link w:val="632"/>
    <w:uiPriority w:val="9"/>
    <w:unhideWhenUsed/>
    <w:qFormat/>
    <w:pPr>
      <w:keepLines/>
      <w:keepNext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622" w:default="1">
    <w:name w:val="Default Paragraph Font"/>
    <w:uiPriority w:val="1"/>
    <w:semiHidden/>
    <w:unhideWhenUsed/>
  </w:style>
  <w:style w:type="table" w:styleId="62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4" w:default="1">
    <w:name w:val="No List"/>
    <w:uiPriority w:val="99"/>
    <w:semiHidden/>
    <w:unhideWhenUsed/>
  </w:style>
  <w:style w:type="character" w:styleId="625">
    <w:name w:val="Hyperlink"/>
    <w:basedOn w:val="622"/>
    <w:uiPriority w:val="99"/>
    <w:unhideWhenUsed/>
    <w:rPr>
      <w:color w:val="0000ff" w:themeColor="hyperlink"/>
      <w:u w:val="single"/>
    </w:rPr>
  </w:style>
  <w:style w:type="character" w:styleId="626" w:customStyle="1">
    <w:name w:val="Заголовок 2 Знак"/>
    <w:basedOn w:val="622"/>
    <w:link w:val="620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627">
    <w:name w:val="HTML Cite"/>
    <w:basedOn w:val="622"/>
    <w:uiPriority w:val="99"/>
    <w:semiHidden/>
    <w:unhideWhenUsed/>
    <w:rPr>
      <w:i/>
      <w:iCs/>
    </w:rPr>
  </w:style>
  <w:style w:type="paragraph" w:styleId="628" w:customStyle="1">
    <w:name w:val="b_lineclamp2"/>
    <w:basedOn w:val="61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29">
    <w:name w:val="Balloon Text"/>
    <w:basedOn w:val="619"/>
    <w:link w:val="63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30" w:customStyle="1">
    <w:name w:val="Текст выноски Знак"/>
    <w:basedOn w:val="622"/>
    <w:link w:val="629"/>
    <w:uiPriority w:val="99"/>
    <w:semiHidden/>
    <w:rPr>
      <w:rFonts w:ascii="Tahoma" w:hAnsi="Tahoma" w:cs="Tahoma"/>
      <w:sz w:val="16"/>
      <w:szCs w:val="16"/>
    </w:rPr>
  </w:style>
  <w:style w:type="paragraph" w:styleId="631">
    <w:name w:val="Normal (Web)"/>
    <w:basedOn w:val="619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32" w:customStyle="1">
    <w:name w:val="Заголовок 3 Знак"/>
    <w:basedOn w:val="622"/>
    <w:link w:val="621"/>
    <w:uiPriority w:val="9"/>
    <w:rPr>
      <w:rFonts w:asciiTheme="majorHAnsi" w:hAnsiTheme="majorHAnsi" w:eastAsiaTheme="majorEastAsia" w:cstheme="majorBidi"/>
      <w:b/>
      <w:bCs/>
      <w:color w:val="4f81bd" w:themeColor="accent1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vk.com/video/@svalovav?z=video29453471_456239127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>Krokoz™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Александр Свалов</cp:lastModifiedBy>
  <cp:revision>4</cp:revision>
  <dcterms:created xsi:type="dcterms:W3CDTF">2026-02-25T03:32:00Z</dcterms:created>
  <dcterms:modified xsi:type="dcterms:W3CDTF">2026-05-11T08:17:25Z</dcterms:modified>
</cp:coreProperties>
</file>